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595" w:rsidRDefault="007922DF">
      <w:pPr>
        <w:spacing w:line="360" w:lineRule="auto"/>
        <w:ind w:right="113"/>
        <w:jc w:val="both"/>
      </w:pPr>
      <w:r>
        <w:rPr>
          <w:rFonts w:ascii="Arial" w:hAnsi="Arial" w:cs="Arial"/>
          <w:b/>
          <w:bCs/>
          <w:sz w:val="22"/>
          <w:szCs w:val="22"/>
        </w:rPr>
        <w:t xml:space="preserve">PROCESSO ADMINISTRATIVO Nº </w:t>
      </w:r>
      <w:r w:rsidR="0018370C">
        <w:rPr>
          <w:rFonts w:ascii="Arial" w:hAnsi="Arial" w:cs="Arial"/>
          <w:b/>
          <w:bCs/>
          <w:sz w:val="22"/>
          <w:szCs w:val="22"/>
        </w:rPr>
        <w:t>0</w:t>
      </w:r>
      <w:r w:rsidR="00AF6E61">
        <w:rPr>
          <w:rFonts w:ascii="Arial" w:hAnsi="Arial" w:cs="Arial"/>
          <w:b/>
          <w:bCs/>
          <w:sz w:val="22"/>
          <w:szCs w:val="22"/>
        </w:rPr>
        <w:t>14</w:t>
      </w:r>
      <w:r>
        <w:rPr>
          <w:rFonts w:ascii="Arial" w:hAnsi="Arial" w:cs="Arial"/>
          <w:b/>
          <w:bCs/>
          <w:sz w:val="22"/>
          <w:szCs w:val="22"/>
        </w:rPr>
        <w:t>/201</w:t>
      </w:r>
      <w:r w:rsidR="00AF6E61">
        <w:rPr>
          <w:rFonts w:ascii="Arial" w:hAnsi="Arial" w:cs="Arial"/>
          <w:b/>
          <w:bCs/>
          <w:sz w:val="22"/>
          <w:szCs w:val="22"/>
        </w:rPr>
        <w:t>9</w:t>
      </w:r>
    </w:p>
    <w:p w:rsidR="00907595" w:rsidRDefault="009D241B">
      <w:pPr>
        <w:spacing w:line="360" w:lineRule="auto"/>
        <w:ind w:right="113"/>
        <w:jc w:val="both"/>
      </w:pPr>
      <w:r>
        <w:rPr>
          <w:rFonts w:ascii="Arial" w:hAnsi="Arial" w:cs="Arial"/>
          <w:b/>
          <w:bCs/>
          <w:sz w:val="22"/>
          <w:szCs w:val="22"/>
        </w:rPr>
        <w:t xml:space="preserve">PROCESSO </w:t>
      </w:r>
      <w:r w:rsidR="007922DF">
        <w:rPr>
          <w:rFonts w:ascii="Arial" w:hAnsi="Arial" w:cs="Arial"/>
          <w:b/>
          <w:bCs/>
          <w:sz w:val="22"/>
          <w:szCs w:val="22"/>
        </w:rPr>
        <w:t xml:space="preserve">LICITATÓRIO, CONVITE Nº </w:t>
      </w:r>
      <w:r w:rsidR="00336132">
        <w:rPr>
          <w:rFonts w:ascii="Arial" w:hAnsi="Arial" w:cs="Arial"/>
          <w:b/>
          <w:bCs/>
          <w:sz w:val="22"/>
          <w:szCs w:val="22"/>
        </w:rPr>
        <w:t>00</w:t>
      </w:r>
      <w:r w:rsidR="00AF6E61">
        <w:rPr>
          <w:rFonts w:ascii="Arial" w:hAnsi="Arial" w:cs="Arial"/>
          <w:b/>
          <w:bCs/>
          <w:sz w:val="22"/>
          <w:szCs w:val="22"/>
        </w:rPr>
        <w:t>1</w:t>
      </w:r>
      <w:r w:rsidR="00336132">
        <w:rPr>
          <w:rFonts w:ascii="Arial" w:hAnsi="Arial" w:cs="Arial"/>
          <w:b/>
          <w:bCs/>
          <w:sz w:val="22"/>
          <w:szCs w:val="22"/>
        </w:rPr>
        <w:t>/201</w:t>
      </w:r>
      <w:r w:rsidR="00AF6E61">
        <w:rPr>
          <w:rFonts w:ascii="Arial" w:hAnsi="Arial" w:cs="Arial"/>
          <w:b/>
          <w:bCs/>
          <w:sz w:val="22"/>
          <w:szCs w:val="22"/>
        </w:rPr>
        <w:t>9</w:t>
      </w:r>
    </w:p>
    <w:p w:rsidR="0018370C" w:rsidRPr="00EE1EE0" w:rsidRDefault="009D241B" w:rsidP="007922DF">
      <w:pPr>
        <w:spacing w:before="60" w:after="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OBJETO: </w:t>
      </w:r>
      <w:r w:rsidR="00AF6E61" w:rsidRPr="00AF6E61">
        <w:rPr>
          <w:rFonts w:ascii="Arial" w:hAnsi="Arial"/>
          <w:sz w:val="22"/>
          <w:szCs w:val="22"/>
        </w:rPr>
        <w:t>CONTRATAÇÃO DE EMPRESA DE ENGENHARIA CIVIL PARA CONSTRUÇÃO DE ACADEMIA DE SAÚDE NO MUNICÍPIO DE OEIRAS/PI, REFERENTE A CONVÊNIO</w:t>
      </w:r>
      <w:r w:rsidR="00882B42">
        <w:rPr>
          <w:rFonts w:ascii="Arial" w:hAnsi="Arial"/>
          <w:sz w:val="22"/>
          <w:szCs w:val="22"/>
        </w:rPr>
        <w:t xml:space="preserve"> JUNTO AO MINISTÉRIO DA SAÚDE</w:t>
      </w:r>
      <w:bookmarkStart w:id="0" w:name="_GoBack"/>
      <w:bookmarkEnd w:id="0"/>
      <w:r w:rsidR="0018370C">
        <w:rPr>
          <w:rFonts w:ascii="Arial" w:hAnsi="Arial"/>
          <w:sz w:val="22"/>
          <w:szCs w:val="22"/>
        </w:rPr>
        <w:t>.</w:t>
      </w:r>
    </w:p>
    <w:p w:rsidR="00907595" w:rsidRDefault="007922DF" w:rsidP="007922DF">
      <w:pPr>
        <w:spacing w:line="360" w:lineRule="auto"/>
        <w:jc w:val="both"/>
        <w:rPr>
          <w:rFonts w:ascii="Arial" w:eastAsia="Arial Unicode MS" w:hAnsi="Arial" w:cs="Arial"/>
          <w:b/>
          <w:sz w:val="22"/>
          <w:szCs w:val="22"/>
          <w:u w:val="single"/>
        </w:rPr>
      </w:pPr>
      <w:r>
        <w:rPr>
          <w:rFonts w:ascii="Arial" w:eastAsia="Arial Unicode MS" w:hAnsi="Arial" w:cs="Arial"/>
          <w:b/>
          <w:sz w:val="22"/>
          <w:szCs w:val="22"/>
          <w:u w:val="single"/>
        </w:rPr>
        <w:t xml:space="preserve"> </w:t>
      </w:r>
    </w:p>
    <w:p w:rsidR="00907595" w:rsidRDefault="009D241B">
      <w:pPr>
        <w:spacing w:before="120" w:after="120"/>
        <w:jc w:val="center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b/>
          <w:sz w:val="22"/>
          <w:szCs w:val="22"/>
          <w:u w:val="single"/>
        </w:rPr>
        <w:t>ATA DA R</w:t>
      </w:r>
      <w:r w:rsidR="007922DF">
        <w:rPr>
          <w:rFonts w:ascii="Arial" w:eastAsia="Arial Unicode MS" w:hAnsi="Arial" w:cs="Arial"/>
          <w:b/>
          <w:sz w:val="22"/>
          <w:szCs w:val="22"/>
          <w:u w:val="single"/>
        </w:rPr>
        <w:t xml:space="preserve">EALIZAÇÃO DO CONVITE Nº </w:t>
      </w:r>
      <w:r w:rsidR="00336132">
        <w:rPr>
          <w:rFonts w:ascii="Arial" w:eastAsia="Arial Unicode MS" w:hAnsi="Arial" w:cs="Arial"/>
          <w:b/>
          <w:sz w:val="22"/>
          <w:szCs w:val="22"/>
          <w:u w:val="single"/>
        </w:rPr>
        <w:t>00</w:t>
      </w:r>
      <w:r w:rsidR="00AF6E61">
        <w:rPr>
          <w:rFonts w:ascii="Arial" w:eastAsia="Arial Unicode MS" w:hAnsi="Arial" w:cs="Arial"/>
          <w:b/>
          <w:sz w:val="22"/>
          <w:szCs w:val="22"/>
          <w:u w:val="single"/>
        </w:rPr>
        <w:t>1</w:t>
      </w:r>
      <w:r w:rsidR="00336132">
        <w:rPr>
          <w:rFonts w:ascii="Arial" w:eastAsia="Arial Unicode MS" w:hAnsi="Arial" w:cs="Arial"/>
          <w:b/>
          <w:sz w:val="22"/>
          <w:szCs w:val="22"/>
          <w:u w:val="single"/>
        </w:rPr>
        <w:t>/201</w:t>
      </w:r>
      <w:r w:rsidR="00AF6E61">
        <w:rPr>
          <w:rFonts w:ascii="Arial" w:eastAsia="Arial Unicode MS" w:hAnsi="Arial" w:cs="Arial"/>
          <w:b/>
          <w:sz w:val="22"/>
          <w:szCs w:val="22"/>
          <w:u w:val="single"/>
        </w:rPr>
        <w:t>9</w:t>
      </w:r>
    </w:p>
    <w:p w:rsidR="00907595" w:rsidRDefault="009D241B">
      <w:pPr>
        <w:jc w:val="both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sz w:val="22"/>
          <w:szCs w:val="22"/>
        </w:rPr>
        <w:tab/>
      </w:r>
      <w:r>
        <w:rPr>
          <w:rFonts w:ascii="Arial" w:eastAsia="Arial Unicode MS" w:hAnsi="Arial" w:cs="Arial"/>
          <w:sz w:val="22"/>
          <w:szCs w:val="22"/>
        </w:rPr>
        <w:tab/>
      </w:r>
    </w:p>
    <w:p w:rsidR="00907595" w:rsidRDefault="00907595">
      <w:pPr>
        <w:jc w:val="both"/>
        <w:rPr>
          <w:rFonts w:ascii="Arial" w:eastAsia="Arial Unicode MS" w:hAnsi="Arial" w:cs="Arial"/>
          <w:sz w:val="22"/>
          <w:szCs w:val="22"/>
        </w:rPr>
      </w:pPr>
    </w:p>
    <w:p w:rsidR="00907595" w:rsidRPr="00A1535F" w:rsidRDefault="009D241B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A1535F">
        <w:rPr>
          <w:rFonts w:ascii="Arial" w:eastAsia="Arial Unicode MS" w:hAnsi="Arial" w:cs="Arial"/>
          <w:sz w:val="22"/>
          <w:szCs w:val="22"/>
        </w:rPr>
        <w:tab/>
      </w:r>
      <w:r w:rsidRPr="00A1535F">
        <w:rPr>
          <w:rFonts w:ascii="Arial" w:hAnsi="Arial" w:cs="Arial"/>
          <w:sz w:val="22"/>
          <w:szCs w:val="22"/>
        </w:rPr>
        <w:t>Aos</w:t>
      </w:r>
      <w:r w:rsidR="006544EF" w:rsidRPr="00A1535F">
        <w:rPr>
          <w:rFonts w:ascii="Arial" w:hAnsi="Arial" w:cs="Arial"/>
          <w:sz w:val="22"/>
          <w:szCs w:val="22"/>
        </w:rPr>
        <w:t xml:space="preserve"> </w:t>
      </w:r>
      <w:r w:rsidR="00AF6E61" w:rsidRPr="00A1535F">
        <w:rPr>
          <w:rFonts w:ascii="Arial" w:hAnsi="Arial" w:cs="Arial"/>
          <w:sz w:val="22"/>
          <w:szCs w:val="22"/>
        </w:rPr>
        <w:t>nove dias do mês de abril do ano de dois mil e dezenove</w:t>
      </w:r>
      <w:r w:rsidRPr="00A1535F">
        <w:rPr>
          <w:rFonts w:ascii="Arial" w:hAnsi="Arial" w:cs="Arial"/>
          <w:sz w:val="22"/>
          <w:szCs w:val="22"/>
        </w:rPr>
        <w:t xml:space="preserve"> </w:t>
      </w:r>
      <w:r w:rsidR="007922DF" w:rsidRPr="00A1535F">
        <w:rPr>
          <w:rFonts w:ascii="Arial" w:eastAsia="Arial Unicode MS" w:hAnsi="Arial" w:cs="Arial"/>
          <w:sz w:val="22"/>
          <w:szCs w:val="22"/>
        </w:rPr>
        <w:t>na sala das licitações da Prefeitura Municipal de Oeiras, situada na Rua Jesuíno Moura, nº 35, Centro, Oeiras-PI</w:t>
      </w:r>
      <w:r w:rsidR="007922DF" w:rsidRPr="00A1535F">
        <w:rPr>
          <w:rFonts w:ascii="Arial" w:hAnsi="Arial" w:cs="Arial"/>
          <w:sz w:val="22"/>
          <w:szCs w:val="22"/>
        </w:rPr>
        <w:t xml:space="preserve">, reuniu-se às </w:t>
      </w:r>
      <w:r w:rsidR="00AF6E61" w:rsidRPr="00A1535F">
        <w:rPr>
          <w:rFonts w:ascii="Arial" w:hAnsi="Arial" w:cs="Arial"/>
          <w:sz w:val="22"/>
          <w:szCs w:val="22"/>
        </w:rPr>
        <w:t>08</w:t>
      </w:r>
      <w:r w:rsidRPr="00A1535F">
        <w:rPr>
          <w:rFonts w:ascii="Arial" w:hAnsi="Arial" w:cs="Arial"/>
          <w:sz w:val="22"/>
          <w:szCs w:val="22"/>
        </w:rPr>
        <w:t>h</w:t>
      </w:r>
      <w:r w:rsidR="00AF6E61" w:rsidRPr="00A1535F">
        <w:rPr>
          <w:rFonts w:ascii="Arial" w:hAnsi="Arial" w:cs="Arial"/>
          <w:sz w:val="22"/>
          <w:szCs w:val="22"/>
        </w:rPr>
        <w:t>3</w:t>
      </w:r>
      <w:r w:rsidRPr="00A1535F">
        <w:rPr>
          <w:rFonts w:ascii="Arial" w:hAnsi="Arial" w:cs="Arial"/>
          <w:sz w:val="22"/>
          <w:szCs w:val="22"/>
        </w:rPr>
        <w:t>0</w:t>
      </w:r>
      <w:r w:rsidR="007922DF" w:rsidRPr="00A1535F">
        <w:rPr>
          <w:rFonts w:ascii="Arial" w:hAnsi="Arial" w:cs="Arial"/>
          <w:sz w:val="22"/>
          <w:szCs w:val="22"/>
        </w:rPr>
        <w:t>,</w:t>
      </w:r>
      <w:r w:rsidRPr="00A1535F">
        <w:rPr>
          <w:rFonts w:ascii="Arial" w:hAnsi="Arial" w:cs="Arial"/>
          <w:sz w:val="22"/>
          <w:szCs w:val="22"/>
        </w:rPr>
        <w:t xml:space="preserve"> </w:t>
      </w:r>
      <w:r w:rsidR="007922DF" w:rsidRPr="00A1535F">
        <w:rPr>
          <w:rFonts w:ascii="Arial" w:hAnsi="Arial" w:cs="Arial"/>
          <w:sz w:val="22"/>
          <w:szCs w:val="22"/>
        </w:rPr>
        <w:t xml:space="preserve">a Comissão Permanente de Licitações da Prefeitura, encarregada do recebimento, abertura e julgamento das propostas objeto do Convite Nº </w:t>
      </w:r>
      <w:r w:rsidR="00336132" w:rsidRPr="00A1535F">
        <w:rPr>
          <w:rFonts w:ascii="Arial" w:hAnsi="Arial" w:cs="Arial"/>
          <w:b/>
          <w:sz w:val="22"/>
          <w:szCs w:val="22"/>
        </w:rPr>
        <w:t>00</w:t>
      </w:r>
      <w:r w:rsidR="00AF6E61" w:rsidRPr="00A1535F">
        <w:rPr>
          <w:rFonts w:ascii="Arial" w:hAnsi="Arial" w:cs="Arial"/>
          <w:b/>
          <w:sz w:val="22"/>
          <w:szCs w:val="22"/>
        </w:rPr>
        <w:t>1</w:t>
      </w:r>
      <w:r w:rsidR="00336132" w:rsidRPr="00A1535F">
        <w:rPr>
          <w:rFonts w:ascii="Arial" w:hAnsi="Arial" w:cs="Arial"/>
          <w:b/>
          <w:sz w:val="22"/>
          <w:szCs w:val="22"/>
        </w:rPr>
        <w:t>/201</w:t>
      </w:r>
      <w:r w:rsidR="00F158C4" w:rsidRPr="00A1535F">
        <w:rPr>
          <w:rFonts w:ascii="Arial" w:hAnsi="Arial" w:cs="Arial"/>
          <w:b/>
          <w:sz w:val="22"/>
          <w:szCs w:val="22"/>
        </w:rPr>
        <w:t>9</w:t>
      </w:r>
      <w:r w:rsidRPr="00A1535F">
        <w:rPr>
          <w:rFonts w:ascii="Arial" w:hAnsi="Arial" w:cs="Arial"/>
          <w:sz w:val="22"/>
          <w:szCs w:val="22"/>
        </w:rPr>
        <w:t xml:space="preserve">. </w:t>
      </w:r>
      <w:r w:rsidR="00582D8C" w:rsidRPr="00A1535F">
        <w:rPr>
          <w:rFonts w:ascii="Arial" w:hAnsi="Arial" w:cs="Arial"/>
          <w:sz w:val="22"/>
          <w:szCs w:val="22"/>
        </w:rPr>
        <w:t>Da sessão,</w:t>
      </w:r>
      <w:r w:rsidR="0036024F" w:rsidRPr="00A1535F">
        <w:rPr>
          <w:rFonts w:ascii="Arial" w:hAnsi="Arial" w:cs="Arial"/>
          <w:sz w:val="22"/>
          <w:szCs w:val="22"/>
        </w:rPr>
        <w:t xml:space="preserve"> compareceram as licitantes</w:t>
      </w:r>
      <w:r w:rsidR="00F158C4" w:rsidRPr="00A1535F">
        <w:rPr>
          <w:rFonts w:ascii="Arial" w:hAnsi="Arial" w:cs="Arial"/>
          <w:sz w:val="22"/>
          <w:szCs w:val="22"/>
        </w:rPr>
        <w:t xml:space="preserve"> </w:t>
      </w:r>
      <w:bookmarkStart w:id="1" w:name="_Hlk5692121"/>
      <w:r w:rsidR="00F158C4" w:rsidRPr="00A1535F">
        <w:rPr>
          <w:rFonts w:ascii="Arial" w:hAnsi="Arial" w:cs="Arial"/>
          <w:b/>
          <w:sz w:val="22"/>
          <w:szCs w:val="22"/>
        </w:rPr>
        <w:t>CONSTRUTORA NOSSA SENHORA DAS VITÓRIAS LTDA ME, CNPJ: 10.561.456/0001-84</w:t>
      </w:r>
      <w:bookmarkEnd w:id="1"/>
      <w:r w:rsidR="00F158C4" w:rsidRPr="00A1535F">
        <w:rPr>
          <w:rFonts w:ascii="Arial" w:hAnsi="Arial" w:cs="Arial"/>
          <w:b/>
          <w:sz w:val="22"/>
          <w:szCs w:val="22"/>
        </w:rPr>
        <w:t xml:space="preserve">, </w:t>
      </w:r>
      <w:r w:rsidR="00F158C4" w:rsidRPr="00A1535F">
        <w:rPr>
          <w:rFonts w:ascii="Arial" w:hAnsi="Arial" w:cs="Arial"/>
          <w:sz w:val="22"/>
          <w:szCs w:val="22"/>
        </w:rPr>
        <w:t xml:space="preserve">através de seu procurador, o Sr. </w:t>
      </w:r>
      <w:r w:rsidR="00F158C4" w:rsidRPr="00A1535F">
        <w:rPr>
          <w:rFonts w:ascii="Arial" w:hAnsi="Arial" w:cs="Arial"/>
          <w:b/>
          <w:sz w:val="22"/>
          <w:szCs w:val="22"/>
        </w:rPr>
        <w:t xml:space="preserve">SATURNINO FEITOSA DE MOURA, CPF: 112.122.763-53, </w:t>
      </w:r>
      <w:r w:rsidR="007A3E52" w:rsidRPr="00A1535F">
        <w:rPr>
          <w:rFonts w:ascii="Arial" w:hAnsi="Arial" w:cs="Arial"/>
          <w:b/>
          <w:sz w:val="22"/>
          <w:szCs w:val="22"/>
        </w:rPr>
        <w:t xml:space="preserve">CONSTRUCENTER E COMÉRCIO DE MATERIAIS DE CONSTRUÇÃO EIRELI, CNPJ: 10.544.555/0001-58, </w:t>
      </w:r>
      <w:r w:rsidR="007A3E52" w:rsidRPr="00A1535F">
        <w:rPr>
          <w:rFonts w:ascii="Arial" w:hAnsi="Arial" w:cs="Arial"/>
          <w:sz w:val="22"/>
          <w:szCs w:val="22"/>
        </w:rPr>
        <w:t xml:space="preserve">através de seu representante legal, o Sr. </w:t>
      </w:r>
      <w:r w:rsidR="007A3E52" w:rsidRPr="00A1535F">
        <w:rPr>
          <w:rFonts w:ascii="Arial" w:hAnsi="Arial" w:cs="Arial"/>
          <w:b/>
          <w:sz w:val="22"/>
          <w:szCs w:val="22"/>
        </w:rPr>
        <w:t>EDUARDO MOREIRA DA SILVA, CPF: 891.276.173-00</w:t>
      </w:r>
      <w:r w:rsidR="00F158C4" w:rsidRPr="00A1535F">
        <w:rPr>
          <w:rFonts w:ascii="Arial" w:hAnsi="Arial" w:cs="Arial"/>
          <w:b/>
          <w:sz w:val="22"/>
          <w:szCs w:val="22"/>
        </w:rPr>
        <w:t xml:space="preserve">, MURILO GONÇALVES BARROS EIRELI, CNPJ: 31.985.067/0001-56, </w:t>
      </w:r>
      <w:r w:rsidR="00F158C4" w:rsidRPr="00A1535F">
        <w:rPr>
          <w:rFonts w:ascii="Arial" w:hAnsi="Arial" w:cs="Arial"/>
          <w:sz w:val="22"/>
          <w:szCs w:val="22"/>
        </w:rPr>
        <w:t xml:space="preserve">através de seu representante legal, o Sr. </w:t>
      </w:r>
      <w:r w:rsidR="00F158C4" w:rsidRPr="00A1535F">
        <w:rPr>
          <w:rFonts w:ascii="Arial" w:hAnsi="Arial" w:cs="Arial"/>
          <w:b/>
          <w:sz w:val="22"/>
          <w:szCs w:val="22"/>
        </w:rPr>
        <w:t xml:space="preserve">MURILO GONÇALVES BARROS, CPF: 956.235.823-20, </w:t>
      </w:r>
      <w:r w:rsidR="00F158C4" w:rsidRPr="00A1535F">
        <w:rPr>
          <w:rFonts w:ascii="Arial" w:hAnsi="Arial" w:cs="Arial"/>
          <w:sz w:val="22"/>
          <w:szCs w:val="22"/>
        </w:rPr>
        <w:t>as quais restaram devidamente credenciadas.</w:t>
      </w:r>
      <w:r w:rsidR="007B5AEE" w:rsidRPr="00A1535F">
        <w:rPr>
          <w:rFonts w:ascii="Arial" w:hAnsi="Arial" w:cs="Arial"/>
          <w:sz w:val="22"/>
          <w:szCs w:val="22"/>
        </w:rPr>
        <w:t xml:space="preserve"> </w:t>
      </w:r>
      <w:r w:rsidR="00DD7602" w:rsidRPr="00A1535F">
        <w:rPr>
          <w:rFonts w:ascii="Arial" w:hAnsi="Arial" w:cs="Arial"/>
          <w:sz w:val="22"/>
          <w:szCs w:val="22"/>
        </w:rPr>
        <w:t>Ato contínuo, a CPL procedeu a abertura dos envelopes de habilitação, estando todas as empresas devidamente habilitadas. As empresas renunciaram expressamente a interposição de recurso quanto a esta fase.</w:t>
      </w:r>
      <w:r w:rsidR="00AF05D2">
        <w:rPr>
          <w:rFonts w:ascii="Arial" w:hAnsi="Arial" w:cs="Arial"/>
          <w:sz w:val="22"/>
          <w:szCs w:val="22"/>
        </w:rPr>
        <w:t xml:space="preserve"> </w:t>
      </w:r>
      <w:r w:rsidR="00DD7602" w:rsidRPr="00A1535F">
        <w:rPr>
          <w:rFonts w:ascii="Arial" w:hAnsi="Arial" w:cs="Arial"/>
          <w:sz w:val="22"/>
          <w:szCs w:val="22"/>
        </w:rPr>
        <w:t>Ato contínuo, a CPL passou para a fase de abertura e julgamento das propostas comerciais, tendo verificado que a empresa</w:t>
      </w:r>
      <w:r w:rsidR="00DD7602" w:rsidRPr="00A1535F">
        <w:rPr>
          <w:rFonts w:ascii="Arial" w:hAnsi="Arial" w:cs="Arial"/>
          <w:b/>
          <w:sz w:val="22"/>
          <w:szCs w:val="22"/>
        </w:rPr>
        <w:t xml:space="preserve"> </w:t>
      </w:r>
      <w:r w:rsidR="007B7AE3" w:rsidRPr="00A1535F">
        <w:rPr>
          <w:rFonts w:ascii="Arial" w:hAnsi="Arial" w:cs="Arial"/>
          <w:b/>
          <w:sz w:val="22"/>
          <w:szCs w:val="22"/>
        </w:rPr>
        <w:t>CONSTRUTORA NOSSA SENHORA DAS VITÓRIAS LTDA ME, CNPJ: 10.561.456/0001-84</w:t>
      </w:r>
      <w:r w:rsidR="00DD7602" w:rsidRPr="00A1535F">
        <w:rPr>
          <w:rFonts w:ascii="Arial" w:hAnsi="Arial" w:cs="Arial"/>
          <w:b/>
          <w:sz w:val="22"/>
          <w:szCs w:val="22"/>
        </w:rPr>
        <w:t xml:space="preserve">, </w:t>
      </w:r>
      <w:r w:rsidR="00DD7602" w:rsidRPr="00A1535F">
        <w:rPr>
          <w:rFonts w:ascii="Arial" w:hAnsi="Arial" w:cs="Arial"/>
          <w:sz w:val="22"/>
          <w:szCs w:val="22"/>
        </w:rPr>
        <w:t xml:space="preserve">apresentou proposta </w:t>
      </w:r>
      <w:r w:rsidR="003A604F" w:rsidRPr="00A1535F">
        <w:rPr>
          <w:rFonts w:ascii="Arial" w:hAnsi="Arial" w:cs="Arial"/>
          <w:sz w:val="22"/>
          <w:szCs w:val="22"/>
        </w:rPr>
        <w:t xml:space="preserve">referente ao </w:t>
      </w:r>
      <w:r w:rsidR="003A604F" w:rsidRPr="00A1535F">
        <w:rPr>
          <w:rFonts w:ascii="Arial" w:hAnsi="Arial" w:cs="Arial"/>
          <w:b/>
          <w:sz w:val="22"/>
          <w:szCs w:val="22"/>
        </w:rPr>
        <w:t xml:space="preserve">Lote </w:t>
      </w:r>
      <w:r w:rsidR="007B5AEE" w:rsidRPr="00A1535F">
        <w:rPr>
          <w:rFonts w:ascii="Arial" w:hAnsi="Arial" w:cs="Arial"/>
          <w:b/>
          <w:sz w:val="22"/>
          <w:szCs w:val="22"/>
        </w:rPr>
        <w:t>Único</w:t>
      </w:r>
      <w:r w:rsidR="003A604F" w:rsidRPr="00A1535F">
        <w:rPr>
          <w:rFonts w:ascii="Arial" w:hAnsi="Arial" w:cs="Arial"/>
          <w:b/>
          <w:sz w:val="22"/>
          <w:szCs w:val="22"/>
        </w:rPr>
        <w:t xml:space="preserve"> </w:t>
      </w:r>
      <w:r w:rsidR="00DD7602" w:rsidRPr="00A1535F">
        <w:rPr>
          <w:rFonts w:ascii="Arial" w:hAnsi="Arial" w:cs="Arial"/>
          <w:sz w:val="22"/>
          <w:szCs w:val="22"/>
        </w:rPr>
        <w:t xml:space="preserve">no valor global de </w:t>
      </w:r>
      <w:r w:rsidR="00DD7602" w:rsidRPr="00A1535F">
        <w:rPr>
          <w:rFonts w:ascii="Arial" w:hAnsi="Arial" w:cs="Arial"/>
          <w:b/>
          <w:sz w:val="22"/>
          <w:szCs w:val="22"/>
        </w:rPr>
        <w:t>R$</w:t>
      </w:r>
      <w:r w:rsidR="00646964" w:rsidRPr="00A1535F">
        <w:rPr>
          <w:rFonts w:ascii="Arial" w:hAnsi="Arial" w:cs="Arial"/>
          <w:b/>
          <w:sz w:val="22"/>
          <w:szCs w:val="22"/>
        </w:rPr>
        <w:t xml:space="preserve"> </w:t>
      </w:r>
      <w:r w:rsidR="005F0707">
        <w:rPr>
          <w:rFonts w:ascii="Arial" w:hAnsi="Arial" w:cs="Arial"/>
          <w:b/>
          <w:sz w:val="22"/>
          <w:szCs w:val="22"/>
        </w:rPr>
        <w:t xml:space="preserve">123.885,48 </w:t>
      </w:r>
      <w:r w:rsidR="00DD7602" w:rsidRPr="00A1535F">
        <w:rPr>
          <w:rFonts w:ascii="Arial" w:hAnsi="Arial" w:cs="Arial"/>
          <w:b/>
          <w:sz w:val="22"/>
          <w:szCs w:val="22"/>
        </w:rPr>
        <w:t>(</w:t>
      </w:r>
      <w:r w:rsidR="005F0707">
        <w:rPr>
          <w:rFonts w:ascii="Arial" w:hAnsi="Arial" w:cs="Arial"/>
          <w:b/>
          <w:sz w:val="22"/>
          <w:szCs w:val="22"/>
        </w:rPr>
        <w:t>CENTO E VINTE E TRÊS MIL, OITOCENTOS E OITENTA E CINCO REAIS E QUARENTA E OITO CENTAVOS</w:t>
      </w:r>
      <w:r w:rsidR="002342CC" w:rsidRPr="00A1535F">
        <w:rPr>
          <w:rFonts w:ascii="Arial" w:hAnsi="Arial" w:cs="Arial"/>
          <w:sz w:val="22"/>
          <w:szCs w:val="22"/>
        </w:rPr>
        <w:t>)</w:t>
      </w:r>
      <w:r w:rsidR="00646964" w:rsidRPr="00A1535F">
        <w:rPr>
          <w:rFonts w:ascii="Arial" w:hAnsi="Arial" w:cs="Arial"/>
          <w:sz w:val="22"/>
          <w:szCs w:val="22"/>
        </w:rPr>
        <w:t xml:space="preserve">. </w:t>
      </w:r>
      <w:r w:rsidR="00480A9F" w:rsidRPr="00A1535F">
        <w:rPr>
          <w:rFonts w:ascii="Arial" w:hAnsi="Arial" w:cs="Arial"/>
          <w:sz w:val="22"/>
          <w:szCs w:val="22"/>
        </w:rPr>
        <w:t xml:space="preserve">A empresa </w:t>
      </w:r>
      <w:r w:rsidR="00646964" w:rsidRPr="00A1535F">
        <w:rPr>
          <w:rFonts w:ascii="Arial" w:hAnsi="Arial" w:cs="Arial"/>
          <w:b/>
          <w:sz w:val="22"/>
          <w:szCs w:val="22"/>
        </w:rPr>
        <w:t>CONSTRUCENTER E COMÉRCIO DE MATERIAIS DE CONSTRUÇÃO EIRELI, CNPJ: 10.544.555/0001-58</w:t>
      </w:r>
      <w:r w:rsidR="00480A9F" w:rsidRPr="00A1535F">
        <w:rPr>
          <w:rFonts w:ascii="Arial" w:hAnsi="Arial" w:cs="Arial"/>
          <w:b/>
          <w:sz w:val="22"/>
          <w:szCs w:val="22"/>
        </w:rPr>
        <w:t xml:space="preserve">, </w:t>
      </w:r>
      <w:r w:rsidR="00480A9F" w:rsidRPr="00A1535F">
        <w:rPr>
          <w:rFonts w:ascii="Arial" w:hAnsi="Arial" w:cs="Arial"/>
          <w:sz w:val="22"/>
          <w:szCs w:val="22"/>
        </w:rPr>
        <w:t xml:space="preserve">apresentou proposta referente ao </w:t>
      </w:r>
      <w:r w:rsidR="00480A9F" w:rsidRPr="00A1535F">
        <w:rPr>
          <w:rFonts w:ascii="Arial" w:hAnsi="Arial" w:cs="Arial"/>
          <w:b/>
          <w:sz w:val="22"/>
          <w:szCs w:val="22"/>
        </w:rPr>
        <w:t>Lote</w:t>
      </w:r>
      <w:r w:rsidR="00646964" w:rsidRPr="00A1535F">
        <w:rPr>
          <w:rFonts w:ascii="Arial" w:hAnsi="Arial" w:cs="Arial"/>
          <w:b/>
          <w:sz w:val="22"/>
          <w:szCs w:val="22"/>
        </w:rPr>
        <w:t xml:space="preserve"> Único</w:t>
      </w:r>
      <w:r w:rsidR="00480A9F" w:rsidRPr="00A1535F">
        <w:rPr>
          <w:rFonts w:ascii="Arial" w:hAnsi="Arial" w:cs="Arial"/>
          <w:b/>
          <w:sz w:val="22"/>
          <w:szCs w:val="22"/>
        </w:rPr>
        <w:t xml:space="preserve"> </w:t>
      </w:r>
      <w:r w:rsidR="00480A9F" w:rsidRPr="00A1535F">
        <w:rPr>
          <w:rFonts w:ascii="Arial" w:hAnsi="Arial" w:cs="Arial"/>
          <w:sz w:val="22"/>
          <w:szCs w:val="22"/>
        </w:rPr>
        <w:t xml:space="preserve">no valor global de </w:t>
      </w:r>
      <w:r w:rsidR="00480A9F" w:rsidRPr="00A1535F">
        <w:rPr>
          <w:rFonts w:ascii="Arial" w:hAnsi="Arial" w:cs="Arial"/>
          <w:b/>
          <w:sz w:val="22"/>
          <w:szCs w:val="22"/>
        </w:rPr>
        <w:t xml:space="preserve">R$ </w:t>
      </w:r>
      <w:r w:rsidR="005F0707">
        <w:rPr>
          <w:rFonts w:ascii="Arial" w:hAnsi="Arial" w:cs="Arial"/>
          <w:b/>
          <w:sz w:val="22"/>
          <w:szCs w:val="22"/>
        </w:rPr>
        <w:t>124.491,52</w:t>
      </w:r>
      <w:r w:rsidR="00480A9F" w:rsidRPr="00A1535F">
        <w:rPr>
          <w:rFonts w:ascii="Arial" w:hAnsi="Arial" w:cs="Arial"/>
          <w:b/>
          <w:sz w:val="22"/>
          <w:szCs w:val="22"/>
        </w:rPr>
        <w:t xml:space="preserve"> (</w:t>
      </w:r>
      <w:r w:rsidR="005F0707">
        <w:rPr>
          <w:rFonts w:ascii="Arial" w:hAnsi="Arial" w:cs="Arial"/>
          <w:b/>
          <w:sz w:val="22"/>
          <w:szCs w:val="22"/>
        </w:rPr>
        <w:t xml:space="preserve">CENTO </w:t>
      </w:r>
      <w:r w:rsidR="005F0707">
        <w:rPr>
          <w:rFonts w:ascii="Arial" w:hAnsi="Arial" w:cs="Arial"/>
          <w:b/>
          <w:sz w:val="22"/>
          <w:szCs w:val="22"/>
        </w:rPr>
        <w:lastRenderedPageBreak/>
        <w:t>E VINTE E QUATRO MIL, QUATROCENTOS E NOVENTA E UM REAIS E CINQUENTA E DOIS CENTAVOS</w:t>
      </w:r>
      <w:r w:rsidR="00480A9F" w:rsidRPr="00A1535F">
        <w:rPr>
          <w:rFonts w:ascii="Arial" w:hAnsi="Arial" w:cs="Arial"/>
          <w:sz w:val="22"/>
          <w:szCs w:val="22"/>
        </w:rPr>
        <w:t>)</w:t>
      </w:r>
      <w:r w:rsidR="00FD3555" w:rsidRPr="00A1535F">
        <w:rPr>
          <w:rFonts w:ascii="Arial" w:hAnsi="Arial" w:cs="Arial"/>
          <w:b/>
          <w:sz w:val="22"/>
          <w:szCs w:val="22"/>
        </w:rPr>
        <w:t xml:space="preserve">. </w:t>
      </w:r>
      <w:r w:rsidR="00E1568F" w:rsidRPr="00A1535F">
        <w:rPr>
          <w:rFonts w:ascii="Arial" w:hAnsi="Arial" w:cs="Arial"/>
          <w:sz w:val="22"/>
          <w:szCs w:val="22"/>
        </w:rPr>
        <w:t>A</w:t>
      </w:r>
      <w:r w:rsidR="00137741" w:rsidRPr="00A1535F">
        <w:rPr>
          <w:rFonts w:ascii="Arial" w:hAnsi="Arial" w:cs="Arial"/>
          <w:sz w:val="22"/>
          <w:szCs w:val="22"/>
        </w:rPr>
        <w:t xml:space="preserve"> empresa</w:t>
      </w:r>
      <w:r w:rsidR="00646964" w:rsidRPr="00A1535F">
        <w:rPr>
          <w:rFonts w:ascii="Arial" w:hAnsi="Arial" w:cs="Arial"/>
          <w:sz w:val="22"/>
          <w:szCs w:val="22"/>
        </w:rPr>
        <w:t xml:space="preserve"> </w:t>
      </w:r>
      <w:r w:rsidR="00646964" w:rsidRPr="00A1535F">
        <w:rPr>
          <w:rFonts w:ascii="Arial" w:hAnsi="Arial" w:cs="Arial"/>
          <w:b/>
          <w:sz w:val="22"/>
          <w:szCs w:val="22"/>
        </w:rPr>
        <w:t>MURILO GONÇALVES BARROS EIRELI, CNPJ: 31.985.067/0001-56</w:t>
      </w:r>
      <w:r w:rsidR="00137741" w:rsidRPr="00A1535F">
        <w:rPr>
          <w:rFonts w:ascii="Arial" w:hAnsi="Arial" w:cs="Arial"/>
          <w:b/>
          <w:sz w:val="22"/>
          <w:szCs w:val="22"/>
        </w:rPr>
        <w:t xml:space="preserve">, </w:t>
      </w:r>
      <w:r w:rsidR="00E1568F" w:rsidRPr="00A1535F">
        <w:rPr>
          <w:rFonts w:ascii="Arial" w:hAnsi="Arial" w:cs="Arial"/>
          <w:sz w:val="22"/>
          <w:szCs w:val="22"/>
        </w:rPr>
        <w:t xml:space="preserve">apresentou proposta referente ao </w:t>
      </w:r>
      <w:r w:rsidR="00E1568F" w:rsidRPr="00A1535F">
        <w:rPr>
          <w:rFonts w:ascii="Arial" w:hAnsi="Arial" w:cs="Arial"/>
          <w:b/>
          <w:sz w:val="22"/>
          <w:szCs w:val="22"/>
        </w:rPr>
        <w:t>Lote</w:t>
      </w:r>
      <w:r w:rsidR="00646964" w:rsidRPr="00A1535F">
        <w:rPr>
          <w:rFonts w:ascii="Arial" w:hAnsi="Arial" w:cs="Arial"/>
          <w:b/>
          <w:sz w:val="22"/>
          <w:szCs w:val="22"/>
        </w:rPr>
        <w:t xml:space="preserve"> Único</w:t>
      </w:r>
      <w:r w:rsidR="00E1568F" w:rsidRPr="00A1535F">
        <w:rPr>
          <w:rFonts w:ascii="Arial" w:hAnsi="Arial" w:cs="Arial"/>
          <w:b/>
          <w:sz w:val="22"/>
          <w:szCs w:val="22"/>
        </w:rPr>
        <w:t xml:space="preserve"> </w:t>
      </w:r>
      <w:r w:rsidR="00E1568F" w:rsidRPr="00A1535F">
        <w:rPr>
          <w:rFonts w:ascii="Arial" w:hAnsi="Arial" w:cs="Arial"/>
          <w:sz w:val="22"/>
          <w:szCs w:val="22"/>
        </w:rPr>
        <w:t xml:space="preserve">no valor global de </w:t>
      </w:r>
      <w:r w:rsidR="00E1568F" w:rsidRPr="00A1535F">
        <w:rPr>
          <w:rFonts w:ascii="Arial" w:hAnsi="Arial" w:cs="Arial"/>
          <w:b/>
          <w:sz w:val="22"/>
          <w:szCs w:val="22"/>
        </w:rPr>
        <w:t xml:space="preserve">R$ </w:t>
      </w:r>
      <w:r w:rsidR="00CB48C7">
        <w:rPr>
          <w:rFonts w:ascii="Arial" w:hAnsi="Arial" w:cs="Arial"/>
          <w:b/>
          <w:sz w:val="22"/>
          <w:szCs w:val="22"/>
        </w:rPr>
        <w:t xml:space="preserve">124.789,81 </w:t>
      </w:r>
      <w:r w:rsidR="00E1568F" w:rsidRPr="00A1535F">
        <w:rPr>
          <w:rFonts w:ascii="Arial" w:hAnsi="Arial" w:cs="Arial"/>
          <w:b/>
          <w:sz w:val="22"/>
          <w:szCs w:val="22"/>
        </w:rPr>
        <w:t>(</w:t>
      </w:r>
      <w:r w:rsidR="00CB48C7">
        <w:rPr>
          <w:rFonts w:ascii="Arial" w:hAnsi="Arial" w:cs="Arial"/>
          <w:b/>
          <w:sz w:val="22"/>
          <w:szCs w:val="22"/>
        </w:rPr>
        <w:t>CENTO E VINTE E QUATRO MIL, SETECENTOS E OITENTA E NOVE REAIS E OITENTA E UM CENTAVOS</w:t>
      </w:r>
      <w:r w:rsidR="00E1568F" w:rsidRPr="00A1535F">
        <w:rPr>
          <w:rFonts w:ascii="Arial" w:hAnsi="Arial" w:cs="Arial"/>
          <w:b/>
          <w:sz w:val="22"/>
          <w:szCs w:val="22"/>
        </w:rPr>
        <w:t>)</w:t>
      </w:r>
      <w:r w:rsidR="001F42A5" w:rsidRPr="00A1535F">
        <w:rPr>
          <w:rFonts w:ascii="Arial" w:hAnsi="Arial" w:cs="Arial"/>
          <w:b/>
          <w:sz w:val="22"/>
          <w:szCs w:val="22"/>
        </w:rPr>
        <w:t xml:space="preserve">. </w:t>
      </w:r>
      <w:r w:rsidR="0071461B" w:rsidRPr="00A1535F">
        <w:rPr>
          <w:rFonts w:ascii="Arial" w:hAnsi="Arial" w:cs="Arial"/>
          <w:sz w:val="22"/>
          <w:szCs w:val="22"/>
        </w:rPr>
        <w:t>Após análise a CPL concluiu pela admissibilidade das propostas por estarem dentro da estimativa do edital. A CPL declarou como vencedora do certame a empresa</w:t>
      </w:r>
      <w:r w:rsidR="00646964" w:rsidRPr="00A1535F">
        <w:rPr>
          <w:rFonts w:ascii="Arial" w:hAnsi="Arial" w:cs="Arial"/>
          <w:sz w:val="22"/>
          <w:szCs w:val="22"/>
        </w:rPr>
        <w:t xml:space="preserve"> </w:t>
      </w:r>
      <w:r w:rsidR="00646964" w:rsidRPr="00A1535F">
        <w:rPr>
          <w:rFonts w:ascii="Arial" w:hAnsi="Arial" w:cs="Arial"/>
          <w:b/>
          <w:sz w:val="22"/>
          <w:szCs w:val="22"/>
        </w:rPr>
        <w:t xml:space="preserve">CONSTRUTORA NOSSA SENHORA DAS VITÓRIAS LTDA ME, CNPJ: 10.561.456/0001-84, </w:t>
      </w:r>
      <w:r w:rsidR="00646964" w:rsidRPr="00A1535F">
        <w:rPr>
          <w:rFonts w:ascii="Arial" w:hAnsi="Arial" w:cs="Arial"/>
          <w:sz w:val="22"/>
          <w:szCs w:val="22"/>
        </w:rPr>
        <w:t xml:space="preserve">do </w:t>
      </w:r>
      <w:r w:rsidR="00646964" w:rsidRPr="00A1535F">
        <w:rPr>
          <w:rFonts w:ascii="Arial" w:hAnsi="Arial" w:cs="Arial"/>
          <w:b/>
          <w:sz w:val="22"/>
          <w:szCs w:val="22"/>
        </w:rPr>
        <w:t xml:space="preserve">Lote Único, </w:t>
      </w:r>
      <w:r w:rsidR="00646964" w:rsidRPr="00A1535F">
        <w:rPr>
          <w:rFonts w:ascii="Arial" w:hAnsi="Arial" w:cs="Arial"/>
          <w:sz w:val="22"/>
          <w:szCs w:val="22"/>
        </w:rPr>
        <w:t xml:space="preserve">com o valor global de </w:t>
      </w:r>
      <w:r w:rsidR="00CB48C7" w:rsidRPr="00A1535F">
        <w:rPr>
          <w:rFonts w:ascii="Arial" w:hAnsi="Arial" w:cs="Arial"/>
          <w:b/>
          <w:sz w:val="22"/>
          <w:szCs w:val="22"/>
        </w:rPr>
        <w:t xml:space="preserve">R$ </w:t>
      </w:r>
      <w:r w:rsidR="00CB48C7">
        <w:rPr>
          <w:rFonts w:ascii="Arial" w:hAnsi="Arial" w:cs="Arial"/>
          <w:b/>
          <w:sz w:val="22"/>
          <w:szCs w:val="22"/>
        </w:rPr>
        <w:t xml:space="preserve">123.885,48 </w:t>
      </w:r>
      <w:r w:rsidR="00CB48C7" w:rsidRPr="00A1535F">
        <w:rPr>
          <w:rFonts w:ascii="Arial" w:hAnsi="Arial" w:cs="Arial"/>
          <w:b/>
          <w:sz w:val="22"/>
          <w:szCs w:val="22"/>
        </w:rPr>
        <w:t>(</w:t>
      </w:r>
      <w:r w:rsidR="00CB48C7">
        <w:rPr>
          <w:rFonts w:ascii="Arial" w:hAnsi="Arial" w:cs="Arial"/>
          <w:b/>
          <w:sz w:val="22"/>
          <w:szCs w:val="22"/>
        </w:rPr>
        <w:t>CENTO E VINTE E TRÊS MIL, OITOCENTOS E OITENTA E CINCO REAIS E QUARENTA E OITO CENTAVOS</w:t>
      </w:r>
      <w:r w:rsidR="00CB48C7" w:rsidRPr="00A1535F">
        <w:rPr>
          <w:rFonts w:ascii="Arial" w:hAnsi="Arial" w:cs="Arial"/>
          <w:sz w:val="22"/>
          <w:szCs w:val="22"/>
        </w:rPr>
        <w:t>)</w:t>
      </w:r>
      <w:r w:rsidR="00646964" w:rsidRPr="00A1535F">
        <w:rPr>
          <w:rFonts w:ascii="Arial" w:hAnsi="Arial" w:cs="Arial"/>
          <w:sz w:val="22"/>
          <w:szCs w:val="22"/>
        </w:rPr>
        <w:t>,</w:t>
      </w:r>
      <w:r w:rsidR="00CB48C7">
        <w:rPr>
          <w:rFonts w:ascii="Arial" w:hAnsi="Arial" w:cs="Arial"/>
          <w:sz w:val="22"/>
          <w:szCs w:val="22"/>
        </w:rPr>
        <w:t xml:space="preserve"> </w:t>
      </w:r>
      <w:r w:rsidR="00A3687A" w:rsidRPr="00A1535F">
        <w:rPr>
          <w:rFonts w:ascii="Arial" w:hAnsi="Arial" w:cs="Arial"/>
          <w:sz w:val="22"/>
          <w:szCs w:val="22"/>
        </w:rPr>
        <w:t xml:space="preserve">por ser esta a proposta mais vantajosas para o município. </w:t>
      </w:r>
      <w:r w:rsidR="00B74438" w:rsidRPr="00A1535F">
        <w:rPr>
          <w:rFonts w:ascii="Arial" w:hAnsi="Arial" w:cs="Arial"/>
          <w:bCs/>
          <w:sz w:val="22"/>
          <w:szCs w:val="22"/>
        </w:rPr>
        <w:t>As empresas renunciaram expressamente a interposição de recursos</w:t>
      </w:r>
      <w:r w:rsidRPr="00A1535F">
        <w:rPr>
          <w:rFonts w:ascii="Arial" w:hAnsi="Arial" w:cs="Arial"/>
          <w:sz w:val="22"/>
          <w:szCs w:val="22"/>
        </w:rPr>
        <w:t xml:space="preserve"> quanto a esta fase.</w:t>
      </w:r>
      <w:r w:rsidR="00B74438" w:rsidRPr="00A1535F">
        <w:rPr>
          <w:rFonts w:ascii="Arial" w:eastAsia="Arial Unicode MS" w:hAnsi="Arial" w:cs="Arial"/>
          <w:sz w:val="22"/>
          <w:szCs w:val="22"/>
        </w:rPr>
        <w:t xml:space="preserve"> Para este certame o </w:t>
      </w:r>
      <w:r w:rsidR="00B74438" w:rsidRPr="00A1535F">
        <w:rPr>
          <w:rFonts w:ascii="Arial" w:eastAsia="Arial Unicode MS" w:hAnsi="Arial" w:cs="Arial"/>
          <w:b/>
          <w:sz w:val="22"/>
          <w:szCs w:val="22"/>
        </w:rPr>
        <w:t>Ministério Público</w:t>
      </w:r>
      <w:r w:rsidR="00B74438" w:rsidRPr="00A1535F">
        <w:rPr>
          <w:rFonts w:ascii="Arial" w:eastAsia="Arial Unicode MS" w:hAnsi="Arial" w:cs="Arial"/>
          <w:sz w:val="22"/>
          <w:szCs w:val="22"/>
        </w:rPr>
        <w:t xml:space="preserve"> foi convidado a participar da sessão pública através do Ofício de </w:t>
      </w:r>
      <w:r w:rsidR="00B74438" w:rsidRPr="00A1535F">
        <w:rPr>
          <w:rFonts w:ascii="Arial" w:eastAsia="Arial Unicode MS" w:hAnsi="Arial" w:cs="Arial"/>
          <w:b/>
          <w:sz w:val="22"/>
          <w:szCs w:val="22"/>
        </w:rPr>
        <w:t xml:space="preserve">nº </w:t>
      </w:r>
      <w:r w:rsidR="00541D53" w:rsidRPr="00A1535F">
        <w:rPr>
          <w:rFonts w:ascii="Arial" w:eastAsia="Arial Unicode MS" w:hAnsi="Arial" w:cs="Arial"/>
          <w:b/>
          <w:sz w:val="22"/>
          <w:szCs w:val="22"/>
        </w:rPr>
        <w:t>019/2019</w:t>
      </w:r>
      <w:r w:rsidR="00B74438" w:rsidRPr="00A1535F">
        <w:rPr>
          <w:rFonts w:ascii="Arial" w:eastAsia="Arial Unicode MS" w:hAnsi="Arial" w:cs="Arial"/>
          <w:sz w:val="22"/>
          <w:szCs w:val="22"/>
        </w:rPr>
        <w:t xml:space="preserve">, assim como a </w:t>
      </w:r>
      <w:r w:rsidR="00B74438" w:rsidRPr="00A1535F">
        <w:rPr>
          <w:rFonts w:ascii="Arial" w:eastAsia="Arial Unicode MS" w:hAnsi="Arial" w:cs="Arial"/>
          <w:b/>
          <w:sz w:val="22"/>
          <w:szCs w:val="22"/>
        </w:rPr>
        <w:t>Câmara Municipal de Vereadores</w:t>
      </w:r>
      <w:r w:rsidR="00B74438" w:rsidRPr="00A1535F">
        <w:rPr>
          <w:rFonts w:ascii="Arial" w:eastAsia="Arial Unicode MS" w:hAnsi="Arial" w:cs="Arial"/>
          <w:sz w:val="22"/>
          <w:szCs w:val="22"/>
        </w:rPr>
        <w:t xml:space="preserve"> através do Ofício de </w:t>
      </w:r>
      <w:r w:rsidR="00B74438" w:rsidRPr="00A1535F">
        <w:rPr>
          <w:rFonts w:ascii="Arial" w:eastAsia="Arial Unicode MS" w:hAnsi="Arial" w:cs="Arial"/>
          <w:b/>
          <w:sz w:val="22"/>
          <w:szCs w:val="22"/>
        </w:rPr>
        <w:t xml:space="preserve">nº </w:t>
      </w:r>
      <w:r w:rsidR="00541D53" w:rsidRPr="00A1535F">
        <w:rPr>
          <w:rFonts w:ascii="Arial" w:eastAsia="Arial Unicode MS" w:hAnsi="Arial" w:cs="Arial"/>
          <w:b/>
          <w:sz w:val="22"/>
          <w:szCs w:val="22"/>
        </w:rPr>
        <w:t>020/2019</w:t>
      </w:r>
      <w:r w:rsidR="00B74438" w:rsidRPr="00A1535F">
        <w:rPr>
          <w:rFonts w:ascii="Arial" w:eastAsia="Arial Unicode MS" w:hAnsi="Arial" w:cs="Arial"/>
          <w:sz w:val="22"/>
          <w:szCs w:val="22"/>
        </w:rPr>
        <w:t xml:space="preserve">, conforme anexos nos autos do processo. Nesta ocasião, nenhum representante compareceu. Nada mais havendo a tratar, a presidenta deu por encerrada a sessão e determinou que fosse lavrada a presente ata, que depois de lida e achada conforme vai assinada pelos membros da comissão permanente de licitação e as licitantes presentes. Sessão encerrada às </w:t>
      </w:r>
      <w:r w:rsidR="00541D53" w:rsidRPr="00A1535F">
        <w:rPr>
          <w:rFonts w:ascii="Arial" w:eastAsia="Arial Unicode MS" w:hAnsi="Arial" w:cs="Arial"/>
          <w:sz w:val="22"/>
          <w:szCs w:val="22"/>
        </w:rPr>
        <w:t>nove horas e trinta minutos</w:t>
      </w:r>
      <w:r w:rsidR="009155AA" w:rsidRPr="00A1535F">
        <w:rPr>
          <w:rFonts w:ascii="Arial" w:eastAsia="Arial Unicode MS" w:hAnsi="Arial" w:cs="Arial"/>
          <w:sz w:val="22"/>
          <w:szCs w:val="22"/>
        </w:rPr>
        <w:t xml:space="preserve">, do dia </w:t>
      </w:r>
      <w:r w:rsidR="00541D53" w:rsidRPr="00A1535F">
        <w:rPr>
          <w:rFonts w:ascii="Arial" w:eastAsia="Arial Unicode MS" w:hAnsi="Arial" w:cs="Arial"/>
          <w:sz w:val="22"/>
          <w:szCs w:val="22"/>
        </w:rPr>
        <w:t>nove de abril do ano de dois mil e dezenove</w:t>
      </w:r>
      <w:r w:rsidR="00D445E6" w:rsidRPr="00A1535F">
        <w:rPr>
          <w:rFonts w:ascii="Arial" w:eastAsia="Arial Unicode MS" w:hAnsi="Arial" w:cs="Arial"/>
          <w:sz w:val="22"/>
          <w:szCs w:val="22"/>
        </w:rPr>
        <w:t>.</w:t>
      </w:r>
    </w:p>
    <w:p w:rsidR="00907595" w:rsidRDefault="00907595" w:rsidP="00292E1C">
      <w:pPr>
        <w:jc w:val="center"/>
        <w:rPr>
          <w:rFonts w:ascii="Arial" w:eastAsia="Arial Unicode MS" w:hAnsi="Arial" w:cs="Arial"/>
          <w:sz w:val="22"/>
          <w:szCs w:val="22"/>
        </w:rPr>
      </w:pPr>
    </w:p>
    <w:p w:rsidR="00F06AC9" w:rsidRDefault="00F06AC9">
      <w:pPr>
        <w:tabs>
          <w:tab w:val="left" w:pos="4920"/>
        </w:tabs>
        <w:spacing w:line="360" w:lineRule="auto"/>
        <w:contextualSpacing/>
        <w:mirrorIndents/>
        <w:jc w:val="center"/>
        <w:rPr>
          <w:rFonts w:ascii="Arial" w:eastAsia="Arial Unicode MS" w:hAnsi="Arial" w:cs="Arial"/>
          <w:sz w:val="22"/>
          <w:szCs w:val="22"/>
        </w:rPr>
      </w:pPr>
    </w:p>
    <w:p w:rsidR="00907595" w:rsidRDefault="009D241B">
      <w:pPr>
        <w:tabs>
          <w:tab w:val="left" w:pos="4920"/>
        </w:tabs>
        <w:spacing w:line="360" w:lineRule="auto"/>
        <w:contextualSpacing/>
        <w:mirrorIndents/>
        <w:jc w:val="center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sz w:val="22"/>
          <w:szCs w:val="22"/>
        </w:rPr>
        <w:t>____________________________________________________</w:t>
      </w:r>
    </w:p>
    <w:p w:rsidR="00907595" w:rsidRDefault="009D241B">
      <w:pPr>
        <w:tabs>
          <w:tab w:val="left" w:pos="4920"/>
        </w:tabs>
        <w:spacing w:line="360" w:lineRule="auto"/>
        <w:contextualSpacing/>
        <w:mirrorIndents/>
        <w:jc w:val="center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sz w:val="22"/>
          <w:szCs w:val="22"/>
        </w:rPr>
        <w:t>Presidenta da CPL</w:t>
      </w:r>
    </w:p>
    <w:p w:rsidR="00907595" w:rsidRDefault="00907595" w:rsidP="00292E1C">
      <w:pPr>
        <w:rPr>
          <w:rFonts w:ascii="Arial" w:eastAsia="Arial Unicode MS" w:hAnsi="Arial" w:cs="Arial"/>
          <w:sz w:val="16"/>
          <w:szCs w:val="22"/>
        </w:rPr>
      </w:pPr>
    </w:p>
    <w:p w:rsidR="00907595" w:rsidRDefault="00907595">
      <w:pPr>
        <w:spacing w:line="360" w:lineRule="auto"/>
        <w:rPr>
          <w:rFonts w:ascii="Arial" w:eastAsia="Arial Unicode MS" w:hAnsi="Arial" w:cs="Arial"/>
          <w:sz w:val="10"/>
          <w:szCs w:val="22"/>
        </w:rPr>
      </w:pPr>
    </w:p>
    <w:p w:rsidR="00907595" w:rsidRDefault="009D241B">
      <w:pPr>
        <w:tabs>
          <w:tab w:val="left" w:pos="4920"/>
        </w:tabs>
        <w:spacing w:line="360" w:lineRule="auto"/>
        <w:contextualSpacing/>
        <w:mirrorIndents/>
        <w:jc w:val="center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sz w:val="22"/>
          <w:szCs w:val="22"/>
        </w:rPr>
        <w:t>____________________________________________</w:t>
      </w:r>
    </w:p>
    <w:p w:rsidR="00907595" w:rsidRDefault="00B74438">
      <w:pPr>
        <w:spacing w:line="360" w:lineRule="auto"/>
        <w:jc w:val="center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sz w:val="22"/>
          <w:szCs w:val="22"/>
        </w:rPr>
        <w:t>Secretário</w:t>
      </w:r>
    </w:p>
    <w:p w:rsidR="00907595" w:rsidRDefault="00907595" w:rsidP="00292E1C">
      <w:pPr>
        <w:rPr>
          <w:rFonts w:ascii="Arial" w:eastAsia="Arial Unicode MS" w:hAnsi="Arial" w:cs="Arial"/>
          <w:sz w:val="2"/>
          <w:szCs w:val="22"/>
        </w:rPr>
      </w:pPr>
    </w:p>
    <w:p w:rsidR="00907595" w:rsidRDefault="00907595" w:rsidP="00292E1C">
      <w:pPr>
        <w:rPr>
          <w:rFonts w:ascii="Arial" w:eastAsia="Arial Unicode MS" w:hAnsi="Arial" w:cs="Arial"/>
          <w:sz w:val="22"/>
          <w:szCs w:val="22"/>
        </w:rPr>
      </w:pPr>
    </w:p>
    <w:p w:rsidR="00907595" w:rsidRDefault="009D241B">
      <w:pPr>
        <w:tabs>
          <w:tab w:val="left" w:pos="4920"/>
        </w:tabs>
        <w:spacing w:line="360" w:lineRule="auto"/>
        <w:contextualSpacing/>
        <w:mirrorIndents/>
        <w:jc w:val="center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sz w:val="22"/>
          <w:szCs w:val="22"/>
        </w:rPr>
        <w:t>____________________________________________</w:t>
      </w:r>
    </w:p>
    <w:p w:rsidR="00907595" w:rsidRDefault="009D241B">
      <w:pPr>
        <w:spacing w:line="360" w:lineRule="auto"/>
        <w:jc w:val="center"/>
        <w:rPr>
          <w:rFonts w:ascii="Arial" w:eastAsia="Arial Unicode MS" w:hAnsi="Arial" w:cs="Arial"/>
          <w:b/>
          <w:sz w:val="22"/>
          <w:szCs w:val="22"/>
        </w:rPr>
      </w:pPr>
      <w:r>
        <w:rPr>
          <w:rFonts w:ascii="Arial" w:eastAsia="Arial Unicode MS" w:hAnsi="Arial" w:cs="Arial"/>
          <w:sz w:val="22"/>
          <w:szCs w:val="22"/>
        </w:rPr>
        <w:t>Membro</w:t>
      </w:r>
    </w:p>
    <w:p w:rsidR="00B74438" w:rsidRDefault="00B74438">
      <w:pPr>
        <w:jc w:val="both"/>
        <w:rPr>
          <w:rFonts w:ascii="Arial" w:eastAsia="Arial Unicode MS" w:hAnsi="Arial" w:cs="Arial"/>
          <w:b/>
          <w:sz w:val="22"/>
          <w:szCs w:val="22"/>
        </w:rPr>
      </w:pPr>
    </w:p>
    <w:p w:rsidR="00B74438" w:rsidRDefault="00B74438">
      <w:pPr>
        <w:jc w:val="both"/>
        <w:rPr>
          <w:rFonts w:ascii="Arial" w:eastAsia="Arial Unicode MS" w:hAnsi="Arial" w:cs="Arial"/>
          <w:b/>
          <w:sz w:val="22"/>
          <w:szCs w:val="22"/>
        </w:rPr>
      </w:pPr>
    </w:p>
    <w:p w:rsidR="00B74438" w:rsidRDefault="00B74438">
      <w:pPr>
        <w:jc w:val="both"/>
        <w:rPr>
          <w:rFonts w:ascii="Arial" w:eastAsia="Arial Unicode MS" w:hAnsi="Arial" w:cs="Arial"/>
          <w:b/>
          <w:sz w:val="22"/>
          <w:szCs w:val="22"/>
        </w:rPr>
      </w:pPr>
    </w:p>
    <w:p w:rsidR="00907595" w:rsidRDefault="009D241B">
      <w:pPr>
        <w:jc w:val="both"/>
        <w:rPr>
          <w:rFonts w:ascii="Arial" w:eastAsia="Arial Unicode MS" w:hAnsi="Arial" w:cs="Arial"/>
          <w:b/>
          <w:sz w:val="22"/>
          <w:szCs w:val="22"/>
        </w:rPr>
      </w:pPr>
      <w:r>
        <w:rPr>
          <w:rFonts w:ascii="Arial" w:eastAsia="Arial Unicode MS" w:hAnsi="Arial" w:cs="Arial"/>
          <w:b/>
          <w:sz w:val="22"/>
          <w:szCs w:val="22"/>
        </w:rPr>
        <w:t>LICITANTES PRESENTES:</w:t>
      </w:r>
    </w:p>
    <w:p w:rsidR="00934CF5" w:rsidRDefault="00934CF5">
      <w:pPr>
        <w:jc w:val="both"/>
        <w:rPr>
          <w:rFonts w:ascii="Arial" w:eastAsia="Arial Unicode MS" w:hAnsi="Arial" w:cs="Arial"/>
          <w:b/>
          <w:sz w:val="22"/>
          <w:szCs w:val="22"/>
        </w:rPr>
      </w:pPr>
    </w:p>
    <w:p w:rsidR="00B530E4" w:rsidRDefault="00B530E4">
      <w:pPr>
        <w:jc w:val="both"/>
        <w:rPr>
          <w:rFonts w:ascii="Arial" w:eastAsia="Arial Unicode MS" w:hAnsi="Arial" w:cs="Arial"/>
          <w:b/>
          <w:sz w:val="22"/>
          <w:szCs w:val="22"/>
        </w:rPr>
      </w:pPr>
    </w:p>
    <w:p w:rsidR="00B530E4" w:rsidRDefault="00B530E4">
      <w:pPr>
        <w:jc w:val="both"/>
        <w:rPr>
          <w:rFonts w:ascii="Arial" w:eastAsia="Arial Unicode MS" w:hAnsi="Arial" w:cs="Arial"/>
          <w:b/>
          <w:sz w:val="22"/>
          <w:szCs w:val="22"/>
        </w:rPr>
      </w:pPr>
    </w:p>
    <w:p w:rsidR="00907595" w:rsidRDefault="00907595">
      <w:pPr>
        <w:spacing w:after="120"/>
        <w:jc w:val="both"/>
        <w:rPr>
          <w:rFonts w:ascii="Arial" w:eastAsia="Arial Unicode MS" w:hAnsi="Arial" w:cs="Arial"/>
          <w:sz w:val="16"/>
          <w:szCs w:val="22"/>
        </w:rPr>
      </w:pPr>
    </w:p>
    <w:p w:rsidR="008444A5" w:rsidRDefault="008444A5" w:rsidP="008444A5">
      <w:pPr>
        <w:tabs>
          <w:tab w:val="left" w:pos="4920"/>
        </w:tabs>
        <w:spacing w:line="360" w:lineRule="auto"/>
        <w:contextualSpacing/>
        <w:mirrorIndents/>
        <w:jc w:val="both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sz w:val="22"/>
          <w:szCs w:val="22"/>
        </w:rPr>
        <w:t>________________________________________________________________</w:t>
      </w:r>
    </w:p>
    <w:p w:rsidR="00541D53" w:rsidRPr="00541D53" w:rsidRDefault="00541D53" w:rsidP="00292E1C">
      <w:pPr>
        <w:tabs>
          <w:tab w:val="left" w:pos="4920"/>
        </w:tabs>
        <w:spacing w:line="360" w:lineRule="auto"/>
        <w:contextualSpacing/>
        <w:mirrorIndents/>
        <w:jc w:val="both"/>
        <w:rPr>
          <w:rFonts w:ascii="Arial" w:hAnsi="Arial" w:cs="Arial"/>
          <w:b/>
        </w:rPr>
      </w:pPr>
      <w:r w:rsidRPr="00541D53">
        <w:rPr>
          <w:rFonts w:ascii="Arial" w:hAnsi="Arial" w:cs="Arial"/>
          <w:b/>
        </w:rPr>
        <w:t>CONSTRUTORA NOSSA SENHORA DAS VITÓRIAS LTDA ME</w:t>
      </w:r>
    </w:p>
    <w:p w:rsidR="00541D53" w:rsidRDefault="00541D53" w:rsidP="00292E1C">
      <w:pPr>
        <w:tabs>
          <w:tab w:val="left" w:pos="4920"/>
        </w:tabs>
        <w:spacing w:line="360" w:lineRule="auto"/>
        <w:contextualSpacing/>
        <w:mirrorIndents/>
        <w:jc w:val="both"/>
        <w:rPr>
          <w:rFonts w:ascii="Arial" w:hAnsi="Arial" w:cs="Arial"/>
          <w:b/>
        </w:rPr>
      </w:pPr>
    </w:p>
    <w:p w:rsidR="00541D53" w:rsidRDefault="00541D53" w:rsidP="00541D53">
      <w:pPr>
        <w:tabs>
          <w:tab w:val="left" w:pos="4920"/>
        </w:tabs>
        <w:spacing w:line="360" w:lineRule="auto"/>
        <w:contextualSpacing/>
        <w:mirrorIndents/>
        <w:jc w:val="both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sz w:val="22"/>
          <w:szCs w:val="22"/>
        </w:rPr>
        <w:t>________________________________________________________________</w:t>
      </w:r>
    </w:p>
    <w:p w:rsidR="00541D53" w:rsidRPr="00541D53" w:rsidRDefault="00541D53" w:rsidP="00292E1C">
      <w:pPr>
        <w:tabs>
          <w:tab w:val="left" w:pos="4920"/>
        </w:tabs>
        <w:spacing w:line="360" w:lineRule="auto"/>
        <w:contextualSpacing/>
        <w:mirrorIndents/>
        <w:jc w:val="both"/>
        <w:rPr>
          <w:rFonts w:ascii="Arial" w:hAnsi="Arial" w:cs="Arial"/>
          <w:b/>
        </w:rPr>
      </w:pPr>
      <w:r w:rsidRPr="00541D53">
        <w:rPr>
          <w:rFonts w:ascii="Arial" w:hAnsi="Arial" w:cs="Arial"/>
          <w:b/>
        </w:rPr>
        <w:t>CONSTRUCENTER E COMÉRCIO DE MATERIAIS DE CONSTRUÇÃO EIRELI</w:t>
      </w:r>
    </w:p>
    <w:p w:rsidR="00541D53" w:rsidRDefault="00541D53" w:rsidP="00292E1C">
      <w:pPr>
        <w:tabs>
          <w:tab w:val="left" w:pos="4920"/>
        </w:tabs>
        <w:spacing w:line="360" w:lineRule="auto"/>
        <w:contextualSpacing/>
        <w:mirrorIndents/>
        <w:jc w:val="both"/>
        <w:rPr>
          <w:rFonts w:ascii="Arial" w:hAnsi="Arial" w:cs="Arial"/>
          <w:b/>
          <w:sz w:val="22"/>
          <w:szCs w:val="22"/>
        </w:rPr>
      </w:pPr>
    </w:p>
    <w:p w:rsidR="00541D53" w:rsidRDefault="00541D53" w:rsidP="00541D53">
      <w:pPr>
        <w:tabs>
          <w:tab w:val="left" w:pos="4920"/>
        </w:tabs>
        <w:spacing w:line="360" w:lineRule="auto"/>
        <w:contextualSpacing/>
        <w:mirrorIndents/>
        <w:jc w:val="both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sz w:val="22"/>
          <w:szCs w:val="22"/>
        </w:rPr>
        <w:t>________________________________________________________________</w:t>
      </w:r>
    </w:p>
    <w:p w:rsidR="00541D53" w:rsidRPr="00541D53" w:rsidRDefault="00541D53" w:rsidP="00292E1C">
      <w:pPr>
        <w:tabs>
          <w:tab w:val="left" w:pos="4920"/>
        </w:tabs>
        <w:spacing w:line="360" w:lineRule="auto"/>
        <w:contextualSpacing/>
        <w:mirrorIndents/>
        <w:jc w:val="both"/>
      </w:pPr>
      <w:r w:rsidRPr="00541D53">
        <w:rPr>
          <w:rFonts w:ascii="Arial" w:hAnsi="Arial" w:cs="Arial"/>
          <w:b/>
        </w:rPr>
        <w:t>MURILO GONÇALVES BARROS EIRELI</w:t>
      </w:r>
    </w:p>
    <w:sectPr w:rsidR="00541D53" w:rsidRPr="00541D53" w:rsidSect="007B5AEE">
      <w:headerReference w:type="default" r:id="rId6"/>
      <w:footerReference w:type="default" r:id="rId7"/>
      <w:pgSz w:w="11906" w:h="16838"/>
      <w:pgMar w:top="3686" w:right="1133" w:bottom="1418" w:left="2268" w:header="709" w:footer="709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2ED4" w:rsidRDefault="00422ED4">
      <w:r>
        <w:separator/>
      </w:r>
    </w:p>
  </w:endnote>
  <w:endnote w:type="continuationSeparator" w:id="0">
    <w:p w:rsidR="00422ED4" w:rsidRDefault="00422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7595" w:rsidRDefault="009D241B">
    <w:pPr>
      <w:pStyle w:val="Rodap"/>
    </w:pPr>
    <w:r>
      <w:rPr>
        <w:noProof/>
      </w:rPr>
      <w:drawing>
        <wp:inline distT="0" distB="0" distL="0" distR="0">
          <wp:extent cx="5401310" cy="574040"/>
          <wp:effectExtent l="0" t="0" r="0" b="0"/>
          <wp:docPr id="12" name="Imagem 12" descr="C:\Users\Rabelo_Junior\AppData\Local\Microsoft\Windows\INetCacheContent.Word\Rodapé_P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C:\Users\Rabelo_Junior\AppData\Local\Microsoft\Windows\INetCacheContent.Word\Rodapé_PM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1310" cy="574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2ED4" w:rsidRDefault="00422ED4">
      <w:r>
        <w:separator/>
      </w:r>
    </w:p>
  </w:footnote>
  <w:footnote w:type="continuationSeparator" w:id="0">
    <w:p w:rsidR="00422ED4" w:rsidRDefault="00422E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7595" w:rsidRDefault="009D241B">
    <w:pPr>
      <w:pStyle w:val="Cabealho"/>
      <w:jc w:val="center"/>
    </w:pPr>
    <w:r>
      <w:rPr>
        <w:noProof/>
      </w:rPr>
      <w:drawing>
        <wp:inline distT="0" distB="0" distL="0" distR="0">
          <wp:extent cx="1137920" cy="1456690"/>
          <wp:effectExtent l="0" t="0" r="0" b="0"/>
          <wp:docPr id="11" name="Imagem 11" descr="C:\Users\Rabelo_Junior\AppData\Local\Microsoft\Windows\INetCacheContent.Word\Cabeçalho_P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C:\Users\Rabelo_Junior\AppData\Local\Microsoft\Windows\INetCacheContent.Word\Cabeçalho_PM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37920" cy="1456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595"/>
    <w:rsid w:val="00015178"/>
    <w:rsid w:val="0002598B"/>
    <w:rsid w:val="00066130"/>
    <w:rsid w:val="00066FC8"/>
    <w:rsid w:val="000D1730"/>
    <w:rsid w:val="000F03E3"/>
    <w:rsid w:val="0010513C"/>
    <w:rsid w:val="00137741"/>
    <w:rsid w:val="00140154"/>
    <w:rsid w:val="00180AE9"/>
    <w:rsid w:val="0018370C"/>
    <w:rsid w:val="00183C31"/>
    <w:rsid w:val="001F42A5"/>
    <w:rsid w:val="002029A3"/>
    <w:rsid w:val="00222F6D"/>
    <w:rsid w:val="00227AEE"/>
    <w:rsid w:val="002342CC"/>
    <w:rsid w:val="0024723E"/>
    <w:rsid w:val="00255D70"/>
    <w:rsid w:val="00292E1C"/>
    <w:rsid w:val="0029377D"/>
    <w:rsid w:val="00296224"/>
    <w:rsid w:val="002B3B50"/>
    <w:rsid w:val="002B4D7A"/>
    <w:rsid w:val="002F3091"/>
    <w:rsid w:val="00310891"/>
    <w:rsid w:val="00336132"/>
    <w:rsid w:val="0036024F"/>
    <w:rsid w:val="0036291C"/>
    <w:rsid w:val="003703CE"/>
    <w:rsid w:val="003A604F"/>
    <w:rsid w:val="003E0BD3"/>
    <w:rsid w:val="003E2F7D"/>
    <w:rsid w:val="00422ED4"/>
    <w:rsid w:val="00427C2F"/>
    <w:rsid w:val="004326C9"/>
    <w:rsid w:val="00480A9F"/>
    <w:rsid w:val="00493797"/>
    <w:rsid w:val="004C779E"/>
    <w:rsid w:val="004D72E7"/>
    <w:rsid w:val="00517E06"/>
    <w:rsid w:val="005222A2"/>
    <w:rsid w:val="0052788A"/>
    <w:rsid w:val="0053707E"/>
    <w:rsid w:val="005372C2"/>
    <w:rsid w:val="00541D53"/>
    <w:rsid w:val="0057299B"/>
    <w:rsid w:val="00582D8C"/>
    <w:rsid w:val="0059520B"/>
    <w:rsid w:val="005D2C43"/>
    <w:rsid w:val="005F0707"/>
    <w:rsid w:val="00600FCD"/>
    <w:rsid w:val="00631F50"/>
    <w:rsid w:val="00646964"/>
    <w:rsid w:val="006544EF"/>
    <w:rsid w:val="00661089"/>
    <w:rsid w:val="00686A0D"/>
    <w:rsid w:val="00693205"/>
    <w:rsid w:val="006A48DA"/>
    <w:rsid w:val="006D001A"/>
    <w:rsid w:val="006F59D5"/>
    <w:rsid w:val="00705337"/>
    <w:rsid w:val="0071046D"/>
    <w:rsid w:val="0071461B"/>
    <w:rsid w:val="007354FA"/>
    <w:rsid w:val="007922DF"/>
    <w:rsid w:val="007A3E52"/>
    <w:rsid w:val="007A5C9E"/>
    <w:rsid w:val="007B5AEE"/>
    <w:rsid w:val="007B7AE3"/>
    <w:rsid w:val="007C11FC"/>
    <w:rsid w:val="007C34EF"/>
    <w:rsid w:val="008444A5"/>
    <w:rsid w:val="00882B42"/>
    <w:rsid w:val="00904889"/>
    <w:rsid w:val="00907595"/>
    <w:rsid w:val="00907A65"/>
    <w:rsid w:val="009155AA"/>
    <w:rsid w:val="00917476"/>
    <w:rsid w:val="00934CF5"/>
    <w:rsid w:val="00963C75"/>
    <w:rsid w:val="0096644B"/>
    <w:rsid w:val="009728EE"/>
    <w:rsid w:val="00995D14"/>
    <w:rsid w:val="009B089D"/>
    <w:rsid w:val="009D241B"/>
    <w:rsid w:val="009E0497"/>
    <w:rsid w:val="00A1535F"/>
    <w:rsid w:val="00A24B04"/>
    <w:rsid w:val="00A3687A"/>
    <w:rsid w:val="00A547DF"/>
    <w:rsid w:val="00A5587F"/>
    <w:rsid w:val="00AE6B31"/>
    <w:rsid w:val="00AF024F"/>
    <w:rsid w:val="00AF05D2"/>
    <w:rsid w:val="00AF2BCF"/>
    <w:rsid w:val="00AF6E61"/>
    <w:rsid w:val="00B26605"/>
    <w:rsid w:val="00B530E4"/>
    <w:rsid w:val="00B67CFF"/>
    <w:rsid w:val="00B74438"/>
    <w:rsid w:val="00BB4639"/>
    <w:rsid w:val="00C32587"/>
    <w:rsid w:val="00CA54A1"/>
    <w:rsid w:val="00CB48C7"/>
    <w:rsid w:val="00CD02B1"/>
    <w:rsid w:val="00CF0DA5"/>
    <w:rsid w:val="00CF74BA"/>
    <w:rsid w:val="00D31E58"/>
    <w:rsid w:val="00D445E6"/>
    <w:rsid w:val="00D529BB"/>
    <w:rsid w:val="00D90A05"/>
    <w:rsid w:val="00DD7602"/>
    <w:rsid w:val="00DE2DFD"/>
    <w:rsid w:val="00DE7157"/>
    <w:rsid w:val="00DF0959"/>
    <w:rsid w:val="00DF482D"/>
    <w:rsid w:val="00E02BF6"/>
    <w:rsid w:val="00E10E48"/>
    <w:rsid w:val="00E1568F"/>
    <w:rsid w:val="00E716D1"/>
    <w:rsid w:val="00EA5239"/>
    <w:rsid w:val="00EB1663"/>
    <w:rsid w:val="00EB193C"/>
    <w:rsid w:val="00EC2994"/>
    <w:rsid w:val="00ED3C0A"/>
    <w:rsid w:val="00F06AC9"/>
    <w:rsid w:val="00F158C4"/>
    <w:rsid w:val="00F70C99"/>
    <w:rsid w:val="00F84E23"/>
    <w:rsid w:val="00FB0209"/>
    <w:rsid w:val="00FD3555"/>
    <w:rsid w:val="00FE0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76321"/>
  <w15:docId w15:val="{8AEF0800-388D-4E1C-8130-A8A3C86E9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56B6"/>
    <w:rPr>
      <w:rFonts w:ascii="Times New Roman" w:eastAsia="Times New Roman" w:hAnsi="Times New Roman" w:cs="Times New Roman"/>
      <w:color w:val="00000A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4956B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4956B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qFormat/>
    <w:rsid w:val="004956B6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134BD"/>
    <w:rPr>
      <w:rFonts w:ascii="Segoe UI" w:eastAsia="Times New Roman" w:hAnsi="Segoe UI" w:cs="Segoe UI"/>
      <w:sz w:val="18"/>
      <w:szCs w:val="18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uiPriority w:val="99"/>
    <w:rsid w:val="004956B6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4956B6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134BD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3A60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3</Pages>
  <Words>617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Márcio Brandão</dc:creator>
  <dc:description/>
  <cp:lastModifiedBy>Advogado01</cp:lastModifiedBy>
  <cp:revision>137</cp:revision>
  <cp:lastPrinted>2018-11-29T13:00:00Z</cp:lastPrinted>
  <dcterms:created xsi:type="dcterms:W3CDTF">2017-03-16T11:14:00Z</dcterms:created>
  <dcterms:modified xsi:type="dcterms:W3CDTF">2019-04-16T22:08:00Z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